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56D51" w14:textId="77777777" w:rsidR="002B4551" w:rsidRPr="002B4551" w:rsidRDefault="002B4551" w:rsidP="002B4551">
      <w:r w:rsidRPr="002B4551">
        <w:t>Aloha Atlas 'Ohana,</w:t>
      </w:r>
    </w:p>
    <w:p w14:paraId="0FD9AD09" w14:textId="26502EF3" w:rsidR="002B4551" w:rsidRPr="002B4551" w:rsidRDefault="002B4551" w:rsidP="002B4551">
      <w:r w:rsidRPr="002B4551">
        <w:t>Effective January 1</w:t>
      </w:r>
      <w:r w:rsidRPr="002B4551">
        <w:rPr>
          <w:vertAlign w:val="superscript"/>
        </w:rPr>
        <w:t>st</w:t>
      </w:r>
      <w:r w:rsidRPr="002B4551">
        <w:t>, 2023, PL, CL, Benefits, or claims adjusters producing, soliciting business, adjusting claims or have Clients in California, will be required to include both their California license number and Atlas’ California producer number on EVERY email.</w:t>
      </w:r>
    </w:p>
    <w:p w14:paraId="40A4AB6D" w14:textId="35C97F78" w:rsidR="002B4551" w:rsidRPr="002B4551" w:rsidRDefault="002B4551" w:rsidP="002B4551">
      <w:r w:rsidRPr="002B4551">
        <w:t xml:space="preserve">Attached is an updated email signature template. Please update your current email signatures by copying and pasting the appropriate signature needed based on your line of work. </w:t>
      </w:r>
    </w:p>
    <w:p w14:paraId="3351C3D1" w14:textId="72A674C5" w:rsidR="002B4551" w:rsidRPr="002B4551" w:rsidRDefault="002B4551" w:rsidP="002B4551">
      <w:r w:rsidRPr="002B4551">
        <w:t> Here are the different email signature templates that can be found in the Word document:</w:t>
      </w:r>
    </w:p>
    <w:p w14:paraId="62D1F234" w14:textId="77777777" w:rsidR="002B4551" w:rsidRPr="002B4551" w:rsidRDefault="002B4551" w:rsidP="002B4551">
      <w:pPr>
        <w:numPr>
          <w:ilvl w:val="0"/>
          <w:numId w:val="1"/>
        </w:numPr>
      </w:pPr>
      <w:r w:rsidRPr="002B4551">
        <w:t>Email Signature – Default</w:t>
      </w:r>
    </w:p>
    <w:p w14:paraId="2B45A775" w14:textId="77777777" w:rsidR="002B4551" w:rsidRPr="002B4551" w:rsidRDefault="002B4551" w:rsidP="002B4551">
      <w:pPr>
        <w:numPr>
          <w:ilvl w:val="0"/>
          <w:numId w:val="1"/>
        </w:numPr>
      </w:pPr>
      <w:r w:rsidRPr="002B4551">
        <w:t>Email Signature with Encrypted Email Option</w:t>
      </w:r>
    </w:p>
    <w:p w14:paraId="2A3602EE" w14:textId="77777777" w:rsidR="002B4551" w:rsidRPr="002B4551" w:rsidRDefault="002B4551" w:rsidP="002B4551">
      <w:pPr>
        <w:numPr>
          <w:ilvl w:val="0"/>
          <w:numId w:val="1"/>
        </w:numPr>
      </w:pPr>
      <w:r w:rsidRPr="002B4551">
        <w:t>Email Signature with State of HI No.</w:t>
      </w:r>
    </w:p>
    <w:p w14:paraId="751B2C9D" w14:textId="77777777" w:rsidR="002B4551" w:rsidRPr="002B4551" w:rsidRDefault="002B4551" w:rsidP="002B4551">
      <w:pPr>
        <w:numPr>
          <w:ilvl w:val="0"/>
          <w:numId w:val="1"/>
        </w:numPr>
      </w:pPr>
      <w:r w:rsidRPr="002B4551">
        <w:t>Email Signature with State of HI No. + Encrypted Email Option</w:t>
      </w:r>
    </w:p>
    <w:p w14:paraId="2E8B802B" w14:textId="77777777" w:rsidR="002B4551" w:rsidRPr="002B4551" w:rsidRDefault="002B4551" w:rsidP="002B4551">
      <w:pPr>
        <w:numPr>
          <w:ilvl w:val="0"/>
          <w:numId w:val="1"/>
        </w:numPr>
      </w:pPr>
      <w:r w:rsidRPr="002B4551">
        <w:t>Email Signature with State of HI/CA No.</w:t>
      </w:r>
    </w:p>
    <w:p w14:paraId="38C0B249" w14:textId="77777777" w:rsidR="002B4551" w:rsidRPr="002B4551" w:rsidRDefault="002B4551" w:rsidP="002B4551">
      <w:pPr>
        <w:numPr>
          <w:ilvl w:val="0"/>
          <w:numId w:val="1"/>
        </w:numPr>
      </w:pPr>
      <w:r w:rsidRPr="002B4551">
        <w:t>Email Signature with State of HI/CA No. + Encrypted Email Option</w:t>
      </w:r>
    </w:p>
    <w:p w14:paraId="53846AFE" w14:textId="77777777" w:rsidR="002B4551" w:rsidRPr="002B4551" w:rsidRDefault="002B4551" w:rsidP="002B4551">
      <w:pPr>
        <w:numPr>
          <w:ilvl w:val="0"/>
          <w:numId w:val="1"/>
        </w:numPr>
      </w:pPr>
      <w:r w:rsidRPr="002B4551">
        <w:t>Email Signature – Default (Benefit Consulting)</w:t>
      </w:r>
    </w:p>
    <w:p w14:paraId="1A096F43" w14:textId="77777777" w:rsidR="002B4551" w:rsidRPr="002B4551" w:rsidRDefault="002B4551" w:rsidP="002B4551">
      <w:pPr>
        <w:numPr>
          <w:ilvl w:val="0"/>
          <w:numId w:val="1"/>
        </w:numPr>
      </w:pPr>
      <w:r w:rsidRPr="002B4551">
        <w:t>Email Signature with State of HI No. (Benefit Consulting)</w:t>
      </w:r>
    </w:p>
    <w:p w14:paraId="76FE20C6" w14:textId="77777777" w:rsidR="002B4551" w:rsidRPr="002B4551" w:rsidRDefault="002B4551" w:rsidP="002B4551">
      <w:pPr>
        <w:numPr>
          <w:ilvl w:val="0"/>
          <w:numId w:val="1"/>
        </w:numPr>
      </w:pPr>
      <w:r w:rsidRPr="002B4551">
        <w:t>Email Signature with State of HI/CA No. (Benefit Consulting)</w:t>
      </w:r>
    </w:p>
    <w:p w14:paraId="373F28C2" w14:textId="61F2503B" w:rsidR="002B4551" w:rsidRPr="002B4551" w:rsidRDefault="002B4551" w:rsidP="002B4551">
      <w:r w:rsidRPr="002B4551">
        <w:rPr>
          <w:b/>
          <w:bCs/>
        </w:rPr>
        <w:t xml:space="preserve">The Executive Leadership team requests that if you don’t solicit business, adjust claims, or have clients in California that you should still at least have your State of HI license and Atlas producer numbers in your email signature. Every employee must update their signatures with our newest design. </w:t>
      </w:r>
    </w:p>
    <w:p w14:paraId="0B3DBBD1" w14:textId="09FBA11B" w:rsidR="002B4551" w:rsidRPr="002B4551" w:rsidRDefault="002B4551" w:rsidP="002B4551">
      <w:r w:rsidRPr="002B4551">
        <w:t xml:space="preserve">To change your current email </w:t>
      </w:r>
      <w:r w:rsidR="00196AAC" w:rsidRPr="002B4551">
        <w:t>signature,</w:t>
      </w:r>
      <w:r w:rsidRPr="002B4551">
        <w:t xml:space="preserve"> navigate to your Microsoft Outlook and go to File -&gt; Options -&gt; Mail -&gt; Signatures… </w:t>
      </w:r>
    </w:p>
    <w:p w14:paraId="6FC634EC" w14:textId="6A1FB870" w:rsidR="002B4551" w:rsidRPr="002B4551" w:rsidRDefault="002B4551" w:rsidP="002B4551">
      <w:pPr>
        <w:rPr>
          <w:color w:val="FF0000"/>
        </w:rPr>
      </w:pPr>
      <w:r w:rsidRPr="002B4551">
        <w:rPr>
          <w:b/>
          <w:bCs/>
          <w:color w:val="FF0000"/>
        </w:rPr>
        <w:t>Do not make any changes to the fonts or their size and color. Making design changes to our email signature is not allowed for compliance purposes.</w:t>
      </w:r>
    </w:p>
    <w:p w14:paraId="7F5D7F14" w14:textId="749762FB" w:rsidR="002B4551" w:rsidRDefault="002B4551"/>
    <w:sectPr w:rsidR="002B4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053FD"/>
    <w:multiLevelType w:val="hybridMultilevel"/>
    <w:tmpl w:val="CAA495FA"/>
    <w:lvl w:ilvl="0" w:tplc="46521174">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481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51"/>
    <w:rsid w:val="00196AAC"/>
    <w:rsid w:val="002B4551"/>
    <w:rsid w:val="00530D68"/>
    <w:rsid w:val="00656579"/>
    <w:rsid w:val="00772E87"/>
    <w:rsid w:val="00B1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16A0"/>
  <w15:chartTrackingRefBased/>
  <w15:docId w15:val="{F207FA62-F107-4058-87CD-C6355EAB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551"/>
    <w:rPr>
      <w:rFonts w:eastAsiaTheme="majorEastAsia" w:cstheme="majorBidi"/>
      <w:color w:val="272727" w:themeColor="text1" w:themeTint="D8"/>
    </w:rPr>
  </w:style>
  <w:style w:type="paragraph" w:styleId="Title">
    <w:name w:val="Title"/>
    <w:basedOn w:val="Normal"/>
    <w:next w:val="Normal"/>
    <w:link w:val="TitleChar"/>
    <w:uiPriority w:val="10"/>
    <w:qFormat/>
    <w:rsid w:val="002B4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551"/>
    <w:pPr>
      <w:spacing w:before="160"/>
      <w:jc w:val="center"/>
    </w:pPr>
    <w:rPr>
      <w:i/>
      <w:iCs/>
      <w:color w:val="404040" w:themeColor="text1" w:themeTint="BF"/>
    </w:rPr>
  </w:style>
  <w:style w:type="character" w:customStyle="1" w:styleId="QuoteChar">
    <w:name w:val="Quote Char"/>
    <w:basedOn w:val="DefaultParagraphFont"/>
    <w:link w:val="Quote"/>
    <w:uiPriority w:val="29"/>
    <w:rsid w:val="002B4551"/>
    <w:rPr>
      <w:i/>
      <w:iCs/>
      <w:color w:val="404040" w:themeColor="text1" w:themeTint="BF"/>
    </w:rPr>
  </w:style>
  <w:style w:type="paragraph" w:styleId="ListParagraph">
    <w:name w:val="List Paragraph"/>
    <w:basedOn w:val="Normal"/>
    <w:uiPriority w:val="34"/>
    <w:qFormat/>
    <w:rsid w:val="002B4551"/>
    <w:pPr>
      <w:ind w:left="720"/>
      <w:contextualSpacing/>
    </w:pPr>
  </w:style>
  <w:style w:type="character" w:styleId="IntenseEmphasis">
    <w:name w:val="Intense Emphasis"/>
    <w:basedOn w:val="DefaultParagraphFont"/>
    <w:uiPriority w:val="21"/>
    <w:qFormat/>
    <w:rsid w:val="002B4551"/>
    <w:rPr>
      <w:i/>
      <w:iCs/>
      <w:color w:val="0F4761" w:themeColor="accent1" w:themeShade="BF"/>
    </w:rPr>
  </w:style>
  <w:style w:type="paragraph" w:styleId="IntenseQuote">
    <w:name w:val="Intense Quote"/>
    <w:basedOn w:val="Normal"/>
    <w:next w:val="Normal"/>
    <w:link w:val="IntenseQuoteChar"/>
    <w:uiPriority w:val="30"/>
    <w:qFormat/>
    <w:rsid w:val="002B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551"/>
    <w:rPr>
      <w:i/>
      <w:iCs/>
      <w:color w:val="0F4761" w:themeColor="accent1" w:themeShade="BF"/>
    </w:rPr>
  </w:style>
  <w:style w:type="character" w:styleId="IntenseReference">
    <w:name w:val="Intense Reference"/>
    <w:basedOn w:val="DefaultParagraphFont"/>
    <w:uiPriority w:val="32"/>
    <w:qFormat/>
    <w:rsid w:val="002B45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616428">
      <w:bodyDiv w:val="1"/>
      <w:marLeft w:val="0"/>
      <w:marRight w:val="0"/>
      <w:marTop w:val="0"/>
      <w:marBottom w:val="0"/>
      <w:divBdr>
        <w:top w:val="none" w:sz="0" w:space="0" w:color="auto"/>
        <w:left w:val="none" w:sz="0" w:space="0" w:color="auto"/>
        <w:bottom w:val="none" w:sz="0" w:space="0" w:color="auto"/>
        <w:right w:val="none" w:sz="0" w:space="0" w:color="auto"/>
      </w:divBdr>
    </w:div>
    <w:div w:id="6635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 Guillermo</dc:creator>
  <cp:keywords/>
  <dc:description/>
  <cp:lastModifiedBy>Matthew Kam</cp:lastModifiedBy>
  <cp:revision>4</cp:revision>
  <dcterms:created xsi:type="dcterms:W3CDTF">2024-10-23T00:43:00Z</dcterms:created>
  <dcterms:modified xsi:type="dcterms:W3CDTF">2024-10-23T00:47:00Z</dcterms:modified>
</cp:coreProperties>
</file>